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5" w:rsidRDefault="00EA630A" w:rsidP="002F06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Theme="minorBidi" w:hAnsiTheme="minorBidi"/>
          <w:b/>
          <w:bCs/>
          <w:sz w:val="36"/>
          <w:szCs w:val="36"/>
        </w:rPr>
      </w:pPr>
      <w:r w:rsidRPr="00CD094E">
        <w:rPr>
          <w:rFonts w:ascii="Angsana New" w:hAnsi="Angsana New"/>
          <w:b/>
          <w:bCs/>
          <w:color w:val="000000" w:themeColor="text1"/>
          <w:sz w:val="36"/>
          <w:szCs w:val="36"/>
          <w:cs/>
        </w:rPr>
        <w:t>ชื่อเรื่อง</w:t>
      </w:r>
      <w:r w:rsidRPr="00CD094E">
        <w:rPr>
          <w:rFonts w:ascii="Angsana New" w:hAnsi="Angsana New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ab/>
      </w:r>
      <w:r w:rsidRPr="00CD094E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ab/>
      </w:r>
      <w:r w:rsidR="008C44F2">
        <w:rPr>
          <w:rFonts w:asciiTheme="minorBidi" w:hAnsiTheme="minorBidi" w:hint="cs"/>
          <w:b/>
          <w:bCs/>
          <w:sz w:val="36"/>
          <w:szCs w:val="36"/>
          <w:cs/>
        </w:rPr>
        <w:t>ปัจจัยที่มีผลต่อการแพ้</w:t>
      </w:r>
      <w:r w:rsidRPr="00CD094E">
        <w:rPr>
          <w:rFonts w:asciiTheme="minorBidi" w:hAnsiTheme="minorBidi"/>
          <w:b/>
          <w:bCs/>
          <w:sz w:val="36"/>
          <w:szCs w:val="36"/>
          <w:cs/>
        </w:rPr>
        <w:t>ยา</w:t>
      </w:r>
      <w:r w:rsidR="009B234A">
        <w:rPr>
          <w:rFonts w:asciiTheme="minorBidi" w:hAnsiTheme="minorBidi" w:hint="cs"/>
          <w:b/>
          <w:bCs/>
          <w:sz w:val="36"/>
          <w:szCs w:val="36"/>
          <w:cs/>
        </w:rPr>
        <w:t>และผลของการเกิดอาการไม่พึงประสงค์</w:t>
      </w:r>
    </w:p>
    <w:p w:rsidR="00EA630A" w:rsidRPr="00CD094E" w:rsidRDefault="009B234A" w:rsidP="002F06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จากยา</w:t>
      </w:r>
      <w:r w:rsidR="00EA630A" w:rsidRPr="00CD094E">
        <w:rPr>
          <w:rFonts w:asciiTheme="minorBidi" w:hAnsiTheme="minorBidi"/>
          <w:b/>
          <w:bCs/>
          <w:sz w:val="36"/>
          <w:szCs w:val="36"/>
          <w:cs/>
        </w:rPr>
        <w:t xml:space="preserve">ต้านไวรัส เอชไอวี </w:t>
      </w:r>
      <w:r w:rsidR="00C33265">
        <w:rPr>
          <w:rFonts w:asciiTheme="minorBidi" w:hAnsiTheme="minorBidi" w:hint="cs"/>
          <w:b/>
          <w:bCs/>
          <w:color w:val="000000" w:themeColor="text1"/>
          <w:sz w:val="36"/>
          <w:szCs w:val="36"/>
          <w:cs/>
        </w:rPr>
        <w:t>ใน</w:t>
      </w:r>
      <w:r w:rsidR="00EA630A" w:rsidRPr="00CD094E">
        <w:rPr>
          <w:rFonts w:asciiTheme="minorBidi" w:hAnsiTheme="minorBidi"/>
          <w:b/>
          <w:bCs/>
          <w:color w:val="000000" w:themeColor="text1"/>
          <w:sz w:val="36"/>
          <w:szCs w:val="36"/>
          <w:cs/>
        </w:rPr>
        <w:t>โรงพยาบาลบึงกาฬ</w:t>
      </w:r>
    </w:p>
    <w:p w:rsidR="00EA630A" w:rsidRPr="00CD094E" w:rsidRDefault="00EA630A" w:rsidP="002F06E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702" w:hanging="1702"/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 w:rsidRPr="00CD094E">
        <w:rPr>
          <w:rFonts w:ascii="Angsana New" w:hAnsi="Angsana New"/>
          <w:b/>
          <w:bCs/>
          <w:color w:val="000000" w:themeColor="text1"/>
          <w:sz w:val="36"/>
          <w:szCs w:val="36"/>
          <w:cs/>
        </w:rPr>
        <w:t>ผู้วิจัย</w:t>
      </w:r>
      <w:r w:rsidR="002F06EB" w:rsidRPr="00CD094E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ab/>
        <w:t>ภญ.</w:t>
      </w:r>
      <w:r w:rsidRPr="00CD094E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นันทนา  เสียงล้ำ</w:t>
      </w:r>
      <w:r w:rsidR="002F06EB" w:rsidRPr="00CD094E">
        <w:rPr>
          <w:rFonts w:ascii="Angsana New" w:hAnsi="Angsana New"/>
          <w:b/>
          <w:bCs/>
          <w:color w:val="000000" w:themeColor="text1"/>
          <w:sz w:val="36"/>
          <w:szCs w:val="36"/>
        </w:rPr>
        <w:t xml:space="preserve"> </w:t>
      </w:r>
      <w:r w:rsidR="00053990" w:rsidRPr="00CD094E">
        <w:rPr>
          <w:rFonts w:ascii="Angsana New" w:hAnsi="Angsana New"/>
          <w:b/>
          <w:bCs/>
          <w:color w:val="000000" w:themeColor="text1"/>
          <w:sz w:val="36"/>
          <w:szCs w:val="36"/>
        </w:rPr>
        <w:t>E-</w:t>
      </w:r>
      <w:r w:rsidR="002F06EB" w:rsidRPr="00CD094E">
        <w:rPr>
          <w:rFonts w:ascii="Angsana New" w:hAnsi="Angsana New"/>
          <w:b/>
          <w:bCs/>
          <w:color w:val="000000" w:themeColor="text1"/>
          <w:sz w:val="36"/>
          <w:szCs w:val="36"/>
        </w:rPr>
        <w:t>Mail.</w:t>
      </w:r>
      <w:r w:rsidR="00A66811">
        <w:rPr>
          <w:rFonts w:ascii="Angsana New" w:hAnsi="Angsana New"/>
          <w:b/>
          <w:bCs/>
          <w:color w:val="000000" w:themeColor="text1"/>
          <w:sz w:val="36"/>
          <w:szCs w:val="36"/>
        </w:rPr>
        <w:t xml:space="preserve"> </w:t>
      </w:r>
      <w:r w:rsidR="002F06EB" w:rsidRPr="00CD094E">
        <w:rPr>
          <w:rFonts w:ascii="Angsana New" w:hAnsi="Angsana New"/>
          <w:b/>
          <w:bCs/>
          <w:color w:val="000000" w:themeColor="text1"/>
          <w:sz w:val="36"/>
          <w:szCs w:val="36"/>
        </w:rPr>
        <w:t>nstukata@yahoo.com</w:t>
      </w:r>
    </w:p>
    <w:p w:rsidR="00975DAC" w:rsidRPr="00CF1AC5" w:rsidRDefault="00975DAC" w:rsidP="00EA630A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EA630A" w:rsidRDefault="007D6435" w:rsidP="001F6738">
      <w:pPr>
        <w:ind w:firstLine="851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CF1AC5">
        <w:rPr>
          <w:rFonts w:asciiTheme="minorBidi" w:hAnsiTheme="minorBidi"/>
          <w:sz w:val="32"/>
          <w:szCs w:val="32"/>
        </w:rPr>
        <w:t xml:space="preserve">     </w:t>
      </w:r>
      <w:r w:rsidR="00483E7F" w:rsidRPr="00CF1AC5">
        <w:rPr>
          <w:rFonts w:asciiTheme="minorBidi" w:hAnsiTheme="minorBidi"/>
          <w:color w:val="000000" w:themeColor="text1"/>
          <w:sz w:val="32"/>
          <w:szCs w:val="32"/>
          <w:cs/>
        </w:rPr>
        <w:t>การวิจัยเชิงพรรณนาครั้งนี้ มีวัตถุประสงค์</w:t>
      </w:r>
      <w:r w:rsidR="00483E7F" w:rsidRPr="00CF1AC5">
        <w:rPr>
          <w:rFonts w:asciiTheme="minorBidi" w:hAnsiTheme="minorBidi"/>
          <w:sz w:val="32"/>
          <w:szCs w:val="32"/>
          <w:cs/>
        </w:rPr>
        <w:t>เพื่อ</w:t>
      </w:r>
      <w:r w:rsidR="0098413D">
        <w:rPr>
          <w:rFonts w:asciiTheme="minorBidi" w:hAnsiTheme="minorBidi"/>
          <w:color w:val="000000" w:themeColor="text1"/>
          <w:sz w:val="32"/>
          <w:szCs w:val="32"/>
          <w:cs/>
        </w:rPr>
        <w:t>ศึกษา</w:t>
      </w:r>
      <w:r w:rsidR="0098413D">
        <w:rPr>
          <w:rFonts w:asciiTheme="minorBidi" w:hAnsiTheme="minorBidi" w:hint="cs"/>
          <w:color w:val="000000" w:themeColor="text1"/>
          <w:sz w:val="32"/>
          <w:szCs w:val="32"/>
          <w:cs/>
        </w:rPr>
        <w:t>ปัจจัยที่มีผลต่อการแพ้ยาต้านไวรัสเอชไอวี</w:t>
      </w:r>
      <w:r w:rsidR="009B234A">
        <w:rPr>
          <w:rFonts w:asciiTheme="minorBidi" w:hAnsiTheme="minorBidi" w:hint="cs"/>
          <w:color w:val="000000" w:themeColor="text1"/>
          <w:sz w:val="32"/>
          <w:szCs w:val="32"/>
          <w:cs/>
        </w:rPr>
        <w:t>และผลของการเกิดอาการไม่พึงประสงค์จากยา</w:t>
      </w:r>
      <w:r w:rsidR="00B765BE">
        <w:rPr>
          <w:rFonts w:asciiTheme="minorBidi" w:hAnsiTheme="minorBidi"/>
          <w:color w:val="000000" w:themeColor="text1"/>
          <w:sz w:val="32"/>
          <w:szCs w:val="32"/>
          <w:cs/>
        </w:rPr>
        <w:t>ของผู้ป่วยที่รับยาต้านไวรัส</w:t>
      </w:r>
      <w:r w:rsidR="00483E7F" w:rsidRPr="00CF1AC5">
        <w:rPr>
          <w:rFonts w:asciiTheme="minorBidi" w:hAnsiTheme="minorBidi"/>
          <w:color w:val="000000" w:themeColor="text1"/>
          <w:sz w:val="32"/>
          <w:szCs w:val="32"/>
          <w:cs/>
        </w:rPr>
        <w:t xml:space="preserve">เอชไอวี </w:t>
      </w:r>
      <w:r w:rsidR="00483E7F" w:rsidRPr="00CF1AC5">
        <w:rPr>
          <w:rFonts w:asciiTheme="minorBidi" w:hAnsiTheme="minorBidi"/>
          <w:sz w:val="32"/>
          <w:szCs w:val="32"/>
          <w:cs/>
        </w:rPr>
        <w:t xml:space="preserve">ในโรงพยาบาลบึงกาฬ </w:t>
      </w:r>
      <w:r w:rsidR="00483E7F" w:rsidRPr="00CF1AC5">
        <w:rPr>
          <w:rFonts w:asciiTheme="minorBidi" w:hAnsiTheme="minorBidi"/>
          <w:color w:val="000000" w:themeColor="text1"/>
          <w:sz w:val="32"/>
          <w:szCs w:val="32"/>
          <w:cs/>
        </w:rPr>
        <w:t>ใน</w:t>
      </w:r>
      <w:r w:rsidR="0098413D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ช่วงปี 2550 </w:t>
      </w:r>
      <w:r w:rsidR="0098413D">
        <w:rPr>
          <w:rFonts w:asciiTheme="minorBidi" w:hAnsiTheme="minorBidi"/>
          <w:color w:val="000000" w:themeColor="text1"/>
          <w:sz w:val="32"/>
          <w:szCs w:val="32"/>
          <w:cs/>
        </w:rPr>
        <w:t>–เดือน</w:t>
      </w:r>
      <w:r w:rsidR="0098413D">
        <w:rPr>
          <w:rFonts w:asciiTheme="minorBidi" w:hAnsiTheme="minorBidi" w:hint="cs"/>
          <w:color w:val="000000" w:themeColor="text1"/>
          <w:sz w:val="32"/>
          <w:szCs w:val="32"/>
          <w:cs/>
        </w:rPr>
        <w:t>พฤษภ</w:t>
      </w:r>
      <w:r w:rsidR="00483E7F" w:rsidRPr="00CF1AC5">
        <w:rPr>
          <w:rFonts w:asciiTheme="minorBidi" w:hAnsiTheme="minorBidi"/>
          <w:color w:val="000000" w:themeColor="text1"/>
          <w:sz w:val="32"/>
          <w:szCs w:val="32"/>
          <w:cs/>
        </w:rPr>
        <w:t>าคม</w:t>
      </w:r>
      <w:r w:rsidR="00892119" w:rsidRPr="00CF1AC5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7A03FD" w:rsidRPr="00CF1AC5">
        <w:rPr>
          <w:rFonts w:asciiTheme="minorBidi" w:hAnsiTheme="minorBidi"/>
          <w:color w:val="000000" w:themeColor="text1"/>
          <w:sz w:val="32"/>
          <w:szCs w:val="32"/>
          <w:cs/>
        </w:rPr>
        <w:t>พ.ศ.</w:t>
      </w:r>
      <w:r w:rsidR="0098413D">
        <w:rPr>
          <w:rFonts w:asciiTheme="minorBidi" w:hAnsiTheme="minorBidi"/>
          <w:sz w:val="32"/>
          <w:szCs w:val="32"/>
          <w:rtl/>
          <w:cs/>
        </w:rPr>
        <w:t>255</w:t>
      </w:r>
      <w:r w:rsidR="0098413D">
        <w:rPr>
          <w:rFonts w:asciiTheme="minorBidi" w:hAnsiTheme="minorBidi" w:hint="cs"/>
          <w:sz w:val="32"/>
          <w:szCs w:val="32"/>
          <w:rtl/>
          <w:cs/>
        </w:rPr>
        <w:t>9</w:t>
      </w:r>
      <w:r w:rsidR="00483E7F" w:rsidRPr="00CF1AC5">
        <w:rPr>
          <w:rFonts w:asciiTheme="minorBidi" w:hAnsiTheme="minorBidi"/>
          <w:sz w:val="32"/>
          <w:szCs w:val="32"/>
          <w:rtl/>
          <w:cs/>
        </w:rPr>
        <w:t xml:space="preserve">  </w:t>
      </w:r>
      <w:r w:rsidR="007A03FD" w:rsidRPr="00CF1AC5">
        <w:rPr>
          <w:rFonts w:asciiTheme="minorBidi" w:hAnsiTheme="minorBidi"/>
          <w:sz w:val="32"/>
          <w:szCs w:val="32"/>
          <w:cs/>
        </w:rPr>
        <w:t xml:space="preserve"> </w:t>
      </w:r>
      <w:r w:rsidR="00483E7F" w:rsidRPr="00CF1AC5">
        <w:rPr>
          <w:rFonts w:asciiTheme="minorBidi" w:hAnsiTheme="minorBidi"/>
          <w:sz w:val="32"/>
          <w:szCs w:val="32"/>
          <w:cs/>
        </w:rPr>
        <w:t xml:space="preserve">จำนวน </w:t>
      </w:r>
      <w:r w:rsidR="0098413D">
        <w:rPr>
          <w:rFonts w:asciiTheme="minorBidi" w:hAnsiTheme="minorBidi"/>
          <w:sz w:val="32"/>
          <w:szCs w:val="32"/>
        </w:rPr>
        <w:t>130</w:t>
      </w:r>
      <w:r w:rsidR="00483E7F" w:rsidRPr="00CF1AC5">
        <w:rPr>
          <w:rFonts w:asciiTheme="minorBidi" w:hAnsiTheme="minorBidi"/>
          <w:sz w:val="32"/>
          <w:szCs w:val="32"/>
        </w:rPr>
        <w:t xml:space="preserve"> </w:t>
      </w:r>
      <w:r w:rsidR="00483E7F" w:rsidRPr="00CF1AC5">
        <w:rPr>
          <w:rFonts w:asciiTheme="minorBidi" w:hAnsiTheme="minorBidi"/>
          <w:sz w:val="32"/>
          <w:szCs w:val="32"/>
          <w:cs/>
        </w:rPr>
        <w:t>คน</w:t>
      </w:r>
      <w:r w:rsidR="00483E7F" w:rsidRPr="00CF1AC5">
        <w:rPr>
          <w:rFonts w:asciiTheme="minorBidi" w:hAnsiTheme="minorBidi"/>
          <w:sz w:val="32"/>
          <w:szCs w:val="32"/>
          <w:rtl/>
          <w:cs/>
        </w:rPr>
        <w:t xml:space="preserve"> </w:t>
      </w:r>
      <w:r w:rsidR="00483E7F" w:rsidRPr="00CF1AC5">
        <w:rPr>
          <w:rFonts w:asciiTheme="minorBidi" w:hAnsiTheme="minorBidi"/>
          <w:sz w:val="32"/>
          <w:szCs w:val="32"/>
          <w:cs/>
        </w:rPr>
        <w:t>ขนาดและการสุ่มตัวอย่าง</w:t>
      </w:r>
      <w:r w:rsidR="00483E7F" w:rsidRPr="00CF1AC5">
        <w:rPr>
          <w:rFonts w:asciiTheme="minorBidi" w:hAnsiTheme="minorBidi"/>
          <w:sz w:val="32"/>
          <w:szCs w:val="32"/>
        </w:rPr>
        <w:t xml:space="preserve"> </w:t>
      </w:r>
      <w:r w:rsidR="00483E7F" w:rsidRPr="00CF1AC5">
        <w:rPr>
          <w:rFonts w:asciiTheme="minorBidi" w:hAnsiTheme="minorBidi"/>
          <w:sz w:val="32"/>
          <w:szCs w:val="32"/>
          <w:cs/>
        </w:rPr>
        <w:t>ใช้สูตร ตารางสำเ</w:t>
      </w:r>
      <w:r w:rsidR="00E97724" w:rsidRPr="00CF1AC5">
        <w:rPr>
          <w:rFonts w:asciiTheme="minorBidi" w:hAnsiTheme="minorBidi"/>
          <w:sz w:val="32"/>
          <w:szCs w:val="32"/>
          <w:cs/>
        </w:rPr>
        <w:t>ร็จรูป ของเพชรน้อย สิงห์ช่างชัย</w:t>
      </w:r>
      <w:r w:rsidR="00E97724" w:rsidRPr="00CF1AC5">
        <w:rPr>
          <w:rFonts w:asciiTheme="minorBidi" w:eastAsia="Calibri" w:hAnsiTheme="minorBidi"/>
          <w:sz w:val="32"/>
          <w:szCs w:val="32"/>
          <w:cs/>
        </w:rPr>
        <w:t>(</w:t>
      </w:r>
      <w:r w:rsidR="00483E7F" w:rsidRPr="00CF1AC5">
        <w:rPr>
          <w:rFonts w:asciiTheme="minorBidi" w:hAnsiTheme="minorBidi"/>
          <w:sz w:val="32"/>
          <w:szCs w:val="32"/>
        </w:rPr>
        <w:t xml:space="preserve">2535 : 155) </w:t>
      </w:r>
      <w:r w:rsidR="00483E7F" w:rsidRPr="00CF1AC5">
        <w:rPr>
          <w:rFonts w:asciiTheme="minorBidi" w:hAnsiTheme="minorBidi"/>
          <w:sz w:val="32"/>
          <w:szCs w:val="32"/>
          <w:cs/>
        </w:rPr>
        <w:t xml:space="preserve">โดยจากประชากรที่เข้ารับการรักษารับยาทั้งหมดในโรงพยาบาล จำนวน </w:t>
      </w:r>
      <w:r w:rsidR="0098413D">
        <w:rPr>
          <w:rFonts w:asciiTheme="minorBidi" w:hAnsiTheme="minorBidi"/>
          <w:sz w:val="32"/>
          <w:szCs w:val="32"/>
        </w:rPr>
        <w:t>517</w:t>
      </w:r>
      <w:r w:rsidR="00483E7F" w:rsidRPr="00CF1AC5">
        <w:rPr>
          <w:rFonts w:asciiTheme="minorBidi" w:hAnsiTheme="minorBidi"/>
          <w:sz w:val="32"/>
          <w:szCs w:val="32"/>
        </w:rPr>
        <w:t xml:space="preserve"> </w:t>
      </w:r>
      <w:r w:rsidR="00483E7F" w:rsidRPr="00CF1AC5">
        <w:rPr>
          <w:rFonts w:asciiTheme="minorBidi" w:hAnsiTheme="minorBidi"/>
          <w:sz w:val="32"/>
          <w:szCs w:val="32"/>
          <w:cs/>
        </w:rPr>
        <w:t>คน   เครื่องมือที่ใช้ในการวิจัยคือการเก็บข้อมูลโดยใช้แบบสอบถาม</w:t>
      </w:r>
      <w:r w:rsidR="00483E7F" w:rsidRPr="00CF1AC5">
        <w:rPr>
          <w:rFonts w:asciiTheme="minorBidi" w:eastAsia="Calibri" w:hAnsiTheme="minorBidi"/>
          <w:sz w:val="32"/>
          <w:szCs w:val="32"/>
          <w:cs/>
        </w:rPr>
        <w:t xml:space="preserve"> ทำการวิเคราะห์ข้อมูลโดยใช้สถิติพรรณนา ได้แก่ จำนวน ร้อยละ ค่าเฉลี่ย ส่วนเบี่ยงเบนมาตรฐาน และสถิติวิเคราะห์ ได้แก่ </w:t>
      </w:r>
      <w:r w:rsidR="009B234A">
        <w:rPr>
          <w:rFonts w:asciiTheme="minorBidi" w:eastAsia="Calibri" w:hAnsiTheme="minorBidi"/>
          <w:color w:val="000000" w:themeColor="text1"/>
          <w:sz w:val="32"/>
          <w:szCs w:val="32"/>
        </w:rPr>
        <w:t>Chi square</w:t>
      </w:r>
      <w:r w:rsidR="00483E7F" w:rsidRPr="00CF1AC5">
        <w:rPr>
          <w:rFonts w:asciiTheme="minorBidi" w:eastAsia="Calibri" w:hAnsiTheme="minorBidi"/>
          <w:color w:val="000000" w:themeColor="text1"/>
          <w:sz w:val="32"/>
          <w:szCs w:val="32"/>
          <w:cs/>
        </w:rPr>
        <w:t xml:space="preserve"> </w:t>
      </w:r>
      <w:r w:rsidR="00483E7F" w:rsidRPr="00CF1AC5">
        <w:rPr>
          <w:rFonts w:asciiTheme="minorBidi" w:eastAsia="Calibri" w:hAnsiTheme="minorBidi"/>
          <w:color w:val="000000" w:themeColor="text1"/>
          <w:sz w:val="32"/>
          <w:szCs w:val="32"/>
        </w:rPr>
        <w:t>test</w:t>
      </w:r>
      <w:r w:rsidR="00483E7F" w:rsidRPr="00CF1AC5">
        <w:rPr>
          <w:rFonts w:asciiTheme="minorBidi" w:eastAsia="Calibri" w:hAnsiTheme="minorBidi"/>
          <w:color w:val="FF0000"/>
          <w:sz w:val="32"/>
          <w:szCs w:val="32"/>
        </w:rPr>
        <w:t xml:space="preserve"> </w:t>
      </w:r>
      <w:r w:rsidR="00483E7F" w:rsidRPr="00CF1AC5">
        <w:rPr>
          <w:rFonts w:asciiTheme="minorBidi" w:eastAsia="Calibri" w:hAnsiTheme="minorBidi"/>
          <w:sz w:val="32"/>
          <w:szCs w:val="32"/>
          <w:cs/>
        </w:rPr>
        <w:t>ผลการวิจัยมีดังต่อไปนี้</w:t>
      </w:r>
      <w:r w:rsidR="001F6738">
        <w:rPr>
          <w:rFonts w:asciiTheme="minorBidi" w:eastAsia="Calibri" w:hAnsiTheme="minorBidi" w:hint="cs"/>
          <w:sz w:val="32"/>
          <w:szCs w:val="32"/>
          <w:cs/>
        </w:rPr>
        <w:t xml:space="preserve">   </w:t>
      </w:r>
    </w:p>
    <w:p w:rsidR="0048006C" w:rsidRPr="00285E53" w:rsidRDefault="005A224E" w:rsidP="001F6738">
      <w:pPr>
        <w:ind w:firstLine="851"/>
        <w:jc w:val="thaiDistribute"/>
        <w:rPr>
          <w:rFonts w:asciiTheme="minorBidi" w:hAnsiTheme="minorBidi" w:hint="cs"/>
          <w:color w:val="FF0000"/>
          <w:sz w:val="32"/>
          <w:szCs w:val="32"/>
          <w:cs/>
        </w:rPr>
      </w:pPr>
      <w:r w:rsidRPr="00CF1AC5">
        <w:rPr>
          <w:rFonts w:asciiTheme="minorBidi" w:hAnsiTheme="minorBidi"/>
          <w:color w:val="000000" w:themeColor="text1"/>
          <w:sz w:val="32"/>
          <w:szCs w:val="32"/>
          <w:cs/>
        </w:rPr>
        <w:t>ผู้ป่วยที่มารับยา</w:t>
      </w:r>
      <w:r w:rsidR="007A03FD" w:rsidRPr="00CF1AC5">
        <w:rPr>
          <w:rFonts w:asciiTheme="minorBidi" w:hAnsiTheme="minorBidi"/>
          <w:color w:val="000000" w:themeColor="text1"/>
          <w:sz w:val="32"/>
          <w:szCs w:val="32"/>
          <w:cs/>
        </w:rPr>
        <w:t>ต้านไวรัส</w:t>
      </w:r>
      <w:r w:rsidR="00E97724" w:rsidRPr="00CF1AC5">
        <w:rPr>
          <w:rFonts w:asciiTheme="minorBidi" w:hAnsiTheme="minorBidi"/>
          <w:color w:val="000000" w:themeColor="text1"/>
          <w:sz w:val="32"/>
          <w:szCs w:val="32"/>
          <w:cs/>
        </w:rPr>
        <w:t>เอชไอวี</w:t>
      </w:r>
      <w:r w:rsidR="0098413D">
        <w:rPr>
          <w:rFonts w:asciiTheme="minorBidi" w:hAnsiTheme="minorBidi"/>
          <w:color w:val="000000" w:themeColor="text1"/>
          <w:sz w:val="32"/>
          <w:szCs w:val="32"/>
          <w:cs/>
        </w:rPr>
        <w:t>เป็นเพศหญิงร้อยละ 5</w:t>
      </w:r>
      <w:r w:rsidR="0098413D">
        <w:rPr>
          <w:rFonts w:asciiTheme="minorBidi" w:hAnsiTheme="minorBidi" w:hint="cs"/>
          <w:color w:val="000000" w:themeColor="text1"/>
          <w:sz w:val="32"/>
          <w:szCs w:val="32"/>
          <w:cs/>
        </w:rPr>
        <w:t>6.15</w:t>
      </w:r>
      <w:r w:rsidRPr="00CF1AC5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98413D">
        <w:rPr>
          <w:rFonts w:asciiTheme="minorBidi" w:hAnsiTheme="minorBidi"/>
          <w:color w:val="000000" w:themeColor="text1"/>
          <w:sz w:val="32"/>
          <w:szCs w:val="32"/>
          <w:cs/>
        </w:rPr>
        <w:t xml:space="preserve">และเพศชายร้อยละ </w:t>
      </w:r>
      <w:r w:rsidR="0098413D">
        <w:rPr>
          <w:rFonts w:asciiTheme="minorBidi" w:hAnsiTheme="minorBidi" w:hint="cs"/>
          <w:color w:val="000000" w:themeColor="text1"/>
          <w:sz w:val="32"/>
          <w:szCs w:val="32"/>
          <w:cs/>
        </w:rPr>
        <w:t>43.85</w:t>
      </w:r>
      <w:r w:rsidRPr="00CF1AC5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E97724" w:rsidRPr="009B234A">
        <w:rPr>
          <w:rFonts w:asciiTheme="minorBidi" w:hAnsiTheme="minorBidi"/>
          <w:color w:val="000000" w:themeColor="text1"/>
          <w:sz w:val="32"/>
          <w:szCs w:val="32"/>
          <w:cs/>
        </w:rPr>
        <w:t>ส่วนใหญ่</w:t>
      </w:r>
      <w:r w:rsidR="008A668C" w:rsidRPr="009B234A">
        <w:rPr>
          <w:rFonts w:asciiTheme="minorBidi" w:hAnsiTheme="minorBidi"/>
          <w:color w:val="000000" w:themeColor="text1"/>
          <w:sz w:val="32"/>
          <w:szCs w:val="32"/>
          <w:cs/>
        </w:rPr>
        <w:t>มีอายุ</w:t>
      </w:r>
      <w:r w:rsidR="00E97724" w:rsidRPr="009B234A">
        <w:rPr>
          <w:rFonts w:asciiTheme="minorBidi" w:hAnsiTheme="minorBidi"/>
          <w:color w:val="000000" w:themeColor="text1"/>
          <w:sz w:val="32"/>
          <w:szCs w:val="32"/>
          <w:cs/>
        </w:rPr>
        <w:t>อยู่ในช่วง</w:t>
      </w:r>
      <w:r w:rsidR="009B234A" w:rsidRPr="009B234A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9B234A" w:rsidRPr="009B234A">
        <w:rPr>
          <w:rFonts w:asciiTheme="minorBidi" w:hAnsiTheme="minorBidi" w:hint="cs"/>
          <w:color w:val="000000" w:themeColor="text1"/>
          <w:sz w:val="32"/>
          <w:szCs w:val="32"/>
          <w:cs/>
        </w:rPr>
        <w:t>4</w:t>
      </w:r>
      <w:r w:rsidR="009B234A" w:rsidRPr="009B234A">
        <w:rPr>
          <w:rFonts w:asciiTheme="minorBidi" w:hAnsiTheme="minorBidi"/>
          <w:color w:val="000000" w:themeColor="text1"/>
          <w:sz w:val="32"/>
          <w:szCs w:val="32"/>
          <w:cs/>
        </w:rPr>
        <w:t>0-</w:t>
      </w:r>
      <w:r w:rsidR="009B234A" w:rsidRPr="009B234A">
        <w:rPr>
          <w:rFonts w:asciiTheme="minorBidi" w:hAnsiTheme="minorBidi" w:hint="cs"/>
          <w:color w:val="000000" w:themeColor="text1"/>
          <w:sz w:val="32"/>
          <w:szCs w:val="32"/>
          <w:cs/>
        </w:rPr>
        <w:t>4</w:t>
      </w:r>
      <w:r w:rsidRPr="009B234A">
        <w:rPr>
          <w:rFonts w:asciiTheme="minorBidi" w:hAnsiTheme="minorBidi"/>
          <w:color w:val="000000" w:themeColor="text1"/>
          <w:sz w:val="32"/>
          <w:szCs w:val="32"/>
          <w:cs/>
        </w:rPr>
        <w:t xml:space="preserve">9 ปี </w:t>
      </w:r>
      <w:r w:rsidR="00E97724" w:rsidRPr="009B234A">
        <w:rPr>
          <w:rFonts w:asciiTheme="minorBidi" w:hAnsiTheme="minorBidi"/>
          <w:color w:val="000000" w:themeColor="text1"/>
          <w:sz w:val="32"/>
          <w:szCs w:val="32"/>
          <w:cs/>
        </w:rPr>
        <w:t xml:space="preserve">และ </w:t>
      </w:r>
      <w:r w:rsidR="009B234A" w:rsidRPr="009B234A">
        <w:rPr>
          <w:rFonts w:asciiTheme="minorBidi" w:hAnsiTheme="minorBidi" w:hint="cs"/>
          <w:color w:val="000000" w:themeColor="text1"/>
          <w:sz w:val="32"/>
          <w:szCs w:val="32"/>
          <w:cs/>
        </w:rPr>
        <w:t>3</w:t>
      </w:r>
      <w:r w:rsidR="009B234A" w:rsidRPr="009B234A">
        <w:rPr>
          <w:rFonts w:asciiTheme="minorBidi" w:hAnsiTheme="minorBidi"/>
          <w:color w:val="000000" w:themeColor="text1"/>
          <w:sz w:val="32"/>
          <w:szCs w:val="32"/>
          <w:cs/>
        </w:rPr>
        <w:t>0-</w:t>
      </w:r>
      <w:r w:rsidR="009B234A" w:rsidRPr="009B234A">
        <w:rPr>
          <w:rFonts w:asciiTheme="minorBidi" w:hAnsiTheme="minorBidi" w:hint="cs"/>
          <w:color w:val="000000" w:themeColor="text1"/>
          <w:sz w:val="32"/>
          <w:szCs w:val="32"/>
          <w:cs/>
        </w:rPr>
        <w:t>3</w:t>
      </w:r>
      <w:r w:rsidR="00E97724" w:rsidRPr="009B234A">
        <w:rPr>
          <w:rFonts w:asciiTheme="minorBidi" w:hAnsiTheme="minorBidi"/>
          <w:color w:val="000000" w:themeColor="text1"/>
          <w:sz w:val="32"/>
          <w:szCs w:val="32"/>
          <w:cs/>
        </w:rPr>
        <w:t>9 ปี</w:t>
      </w:r>
      <w:r w:rsidR="008A668C" w:rsidRPr="009B234A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9B234A" w:rsidRPr="009B234A">
        <w:rPr>
          <w:rFonts w:asciiTheme="minorBidi" w:hAnsiTheme="minorBidi"/>
          <w:color w:val="000000" w:themeColor="text1"/>
          <w:sz w:val="32"/>
          <w:szCs w:val="32"/>
          <w:cs/>
        </w:rPr>
        <w:t xml:space="preserve">คิดเป็นร้อยละ </w:t>
      </w:r>
      <w:r w:rsidR="009B234A" w:rsidRPr="009B234A">
        <w:rPr>
          <w:rFonts w:asciiTheme="minorBidi" w:hAnsiTheme="minorBidi" w:hint="cs"/>
          <w:color w:val="000000" w:themeColor="text1"/>
          <w:sz w:val="32"/>
          <w:szCs w:val="32"/>
          <w:cs/>
        </w:rPr>
        <w:t>44</w:t>
      </w:r>
      <w:r w:rsidR="009B234A" w:rsidRPr="009B234A">
        <w:rPr>
          <w:rFonts w:asciiTheme="minorBidi" w:hAnsiTheme="minorBidi"/>
          <w:color w:val="000000" w:themeColor="text1"/>
          <w:sz w:val="32"/>
          <w:szCs w:val="32"/>
          <w:cs/>
        </w:rPr>
        <w:t>.</w:t>
      </w:r>
      <w:r w:rsidR="009B234A" w:rsidRPr="009B234A">
        <w:rPr>
          <w:rFonts w:asciiTheme="minorBidi" w:hAnsiTheme="minorBidi" w:hint="cs"/>
          <w:color w:val="000000" w:themeColor="text1"/>
          <w:sz w:val="32"/>
          <w:szCs w:val="32"/>
          <w:cs/>
        </w:rPr>
        <w:t>6</w:t>
      </w:r>
      <w:r w:rsidR="00E36593" w:rsidRPr="009B234A">
        <w:rPr>
          <w:rFonts w:asciiTheme="minorBidi" w:hAnsiTheme="minorBidi"/>
          <w:color w:val="000000" w:themeColor="text1"/>
          <w:sz w:val="32"/>
          <w:szCs w:val="32"/>
          <w:cs/>
        </w:rPr>
        <w:t>0</w:t>
      </w:r>
      <w:r w:rsidRPr="009B234A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E97724" w:rsidRPr="009B234A">
        <w:rPr>
          <w:rFonts w:asciiTheme="minorBidi" w:hAnsiTheme="minorBidi"/>
          <w:color w:val="000000" w:themeColor="text1"/>
          <w:sz w:val="32"/>
          <w:szCs w:val="32"/>
          <w:cs/>
        </w:rPr>
        <w:t>และ</w:t>
      </w:r>
      <w:r w:rsidR="009B234A" w:rsidRPr="009B234A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9B234A" w:rsidRPr="009B234A">
        <w:rPr>
          <w:rFonts w:asciiTheme="minorBidi" w:hAnsiTheme="minorBidi" w:hint="cs"/>
          <w:color w:val="000000" w:themeColor="text1"/>
          <w:sz w:val="32"/>
          <w:szCs w:val="32"/>
          <w:cs/>
        </w:rPr>
        <w:t>28</w:t>
      </w:r>
      <w:r w:rsidR="009B234A" w:rsidRPr="009B234A">
        <w:rPr>
          <w:rFonts w:asciiTheme="minorBidi" w:hAnsiTheme="minorBidi"/>
          <w:color w:val="000000" w:themeColor="text1"/>
          <w:sz w:val="32"/>
          <w:szCs w:val="32"/>
          <w:cs/>
        </w:rPr>
        <w:t>.</w:t>
      </w:r>
      <w:r w:rsidR="009B234A" w:rsidRPr="009B234A">
        <w:rPr>
          <w:rFonts w:asciiTheme="minorBidi" w:hAnsiTheme="minorBidi" w:hint="cs"/>
          <w:color w:val="000000" w:themeColor="text1"/>
          <w:sz w:val="32"/>
          <w:szCs w:val="32"/>
          <w:cs/>
        </w:rPr>
        <w:t>5</w:t>
      </w:r>
      <w:r w:rsidR="00E36593" w:rsidRPr="009B234A">
        <w:rPr>
          <w:rFonts w:asciiTheme="minorBidi" w:hAnsiTheme="minorBidi"/>
          <w:color w:val="000000" w:themeColor="text1"/>
          <w:sz w:val="32"/>
          <w:szCs w:val="32"/>
          <w:cs/>
        </w:rPr>
        <w:t>0</w:t>
      </w:r>
      <w:r w:rsidR="00E97724" w:rsidRPr="009B234A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ตาม</w:t>
      </w:r>
      <w:r w:rsidRPr="009B234A">
        <w:rPr>
          <w:rFonts w:asciiTheme="minorBidi" w:hAnsiTheme="minorBidi"/>
          <w:color w:val="000000" w:themeColor="text1"/>
          <w:sz w:val="32"/>
          <w:szCs w:val="32"/>
          <w:cs/>
        </w:rPr>
        <w:t xml:space="preserve">ลำดับ </w:t>
      </w:r>
      <w:r w:rsidRPr="00352D54">
        <w:rPr>
          <w:rFonts w:asciiTheme="minorBidi" w:hAnsiTheme="minorBidi"/>
          <w:color w:val="000000" w:themeColor="text1"/>
          <w:sz w:val="32"/>
          <w:szCs w:val="32"/>
          <w:cs/>
        </w:rPr>
        <w:t>ส่วนใหญ่</w:t>
      </w:r>
      <w:r w:rsidR="0048006C" w:rsidRPr="00352D54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เริ่มยาที่ปริมาณ </w:t>
      </w:r>
      <w:r w:rsidR="0048006C" w:rsidRPr="00352D54">
        <w:rPr>
          <w:rFonts w:asciiTheme="minorBidi" w:hAnsiTheme="minorBidi"/>
          <w:color w:val="000000" w:themeColor="text1"/>
          <w:sz w:val="32"/>
          <w:szCs w:val="32"/>
        </w:rPr>
        <w:t>CD4</w:t>
      </w:r>
      <w:r w:rsidR="0048006C" w:rsidRPr="00352D54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48006C" w:rsidRPr="00352D54">
        <w:rPr>
          <w:rFonts w:ascii="Calibri" w:hAnsi="Calibri"/>
          <w:color w:val="000000" w:themeColor="text1"/>
          <w:sz w:val="32"/>
          <w:szCs w:val="32"/>
          <w:cs/>
        </w:rPr>
        <w:t>&lt;</w:t>
      </w:r>
      <w:r w:rsidR="0048006C" w:rsidRPr="00352D54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350 </w:t>
      </w:r>
      <w:r w:rsidR="0048006C" w:rsidRPr="00352D54">
        <w:rPr>
          <w:rFonts w:asciiTheme="minorBidi" w:hAnsiTheme="minorBidi"/>
          <w:color w:val="000000" w:themeColor="text1"/>
          <w:sz w:val="32"/>
          <w:szCs w:val="32"/>
        </w:rPr>
        <w:t xml:space="preserve">cell/mm3 </w:t>
      </w:r>
      <w:r w:rsidR="00C83A80">
        <w:rPr>
          <w:rFonts w:asciiTheme="minorBidi" w:hAnsiTheme="minorBidi" w:hint="cs"/>
          <w:color w:val="000000" w:themeColor="text1"/>
          <w:sz w:val="32"/>
          <w:szCs w:val="32"/>
          <w:cs/>
        </w:rPr>
        <w:t>ถึงร้อย</w:t>
      </w:r>
      <w:r w:rsidR="0048006C" w:rsidRPr="00352D54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ละ 73.80 และมี ร้อยละ </w:t>
      </w:r>
      <w:r w:rsidR="0048006C" w:rsidRPr="00352D54">
        <w:rPr>
          <w:rFonts w:asciiTheme="minorBidi" w:hAnsiTheme="minorBidi"/>
          <w:color w:val="000000" w:themeColor="text1"/>
          <w:sz w:val="32"/>
          <w:szCs w:val="32"/>
        </w:rPr>
        <w:t xml:space="preserve">CD4 </w:t>
      </w:r>
      <w:r w:rsidR="0048006C" w:rsidRPr="00352D54">
        <w:rPr>
          <w:rFonts w:ascii="Times New Roman" w:hAnsi="Times New Roman" w:cs="Times New Roman"/>
          <w:color w:val="000000" w:themeColor="text1"/>
          <w:sz w:val="32"/>
          <w:szCs w:val="32"/>
        </w:rPr>
        <w:t>≤</w:t>
      </w:r>
      <w:r w:rsidR="0048006C" w:rsidRPr="00352D54">
        <w:rPr>
          <w:rFonts w:asciiTheme="minorBidi" w:hAnsiTheme="minorBidi"/>
          <w:color w:val="000000" w:themeColor="text1"/>
          <w:sz w:val="32"/>
          <w:szCs w:val="32"/>
        </w:rPr>
        <w:t xml:space="preserve"> 20 CD4 </w:t>
      </w:r>
      <w:r w:rsidR="00022D0B">
        <w:rPr>
          <w:rFonts w:asciiTheme="minorBidi" w:hAnsiTheme="minorBidi" w:hint="cs"/>
          <w:color w:val="000000" w:themeColor="text1"/>
          <w:sz w:val="32"/>
          <w:szCs w:val="32"/>
          <w:cs/>
        </w:rPr>
        <w:t>(</w:t>
      </w:r>
      <w:r w:rsidR="00C83A80" w:rsidRPr="00C83A80">
        <w:rPr>
          <w:rFonts w:asciiTheme="minorBidi" w:hAnsiTheme="minorBidi" w:hint="cs"/>
          <w:color w:val="000000" w:themeColor="text1"/>
          <w:sz w:val="32"/>
          <w:szCs w:val="32"/>
          <w:cs/>
        </w:rPr>
        <w:t>ร้อยละ 77.70</w:t>
      </w:r>
      <w:r w:rsidR="00C83A80">
        <w:rPr>
          <w:rFonts w:asciiTheme="minorBidi" w:hAnsiTheme="minorBidi" w:hint="cs"/>
          <w:color w:val="FF0000"/>
          <w:sz w:val="32"/>
          <w:szCs w:val="32"/>
          <w:cs/>
        </w:rPr>
        <w:t xml:space="preserve"> </w:t>
      </w:r>
      <w:r w:rsidR="00022D0B" w:rsidRPr="00022D0B">
        <w:rPr>
          <w:rFonts w:asciiTheme="minorBidi" w:hAnsiTheme="minorBidi" w:hint="cs"/>
          <w:color w:val="000000" w:themeColor="text1"/>
          <w:sz w:val="32"/>
          <w:szCs w:val="32"/>
          <w:cs/>
        </w:rPr>
        <w:t>)</w:t>
      </w:r>
      <w:r w:rsidR="006F5F23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  <w:r w:rsidR="00C83A80" w:rsidRPr="00022D0B">
        <w:rPr>
          <w:rFonts w:asciiTheme="minorBidi" w:hAnsiTheme="minorBidi" w:hint="cs"/>
          <w:color w:val="000000" w:themeColor="text1"/>
          <w:sz w:val="32"/>
          <w:szCs w:val="32"/>
          <w:cs/>
        </w:rPr>
        <w:t>จากผู้ป่วยที่เข้ารับยาต้านไวรัสเอชไอวีรายใหม่จำนวนทั้งสิ้น 130 ราย พบผู</w:t>
      </w:r>
      <w:r w:rsidR="00022D0B" w:rsidRPr="00022D0B">
        <w:rPr>
          <w:rFonts w:asciiTheme="minorBidi" w:hAnsiTheme="minorBidi" w:hint="cs"/>
          <w:color w:val="000000" w:themeColor="text1"/>
          <w:sz w:val="32"/>
          <w:szCs w:val="32"/>
          <w:cs/>
        </w:rPr>
        <w:t>้ป่วยที่แพ้ยาทางผิวหนัง</w:t>
      </w:r>
      <w:r w:rsidR="00022D0B">
        <w:rPr>
          <w:rFonts w:asciiTheme="minorBidi" w:hAnsiTheme="minorBidi" w:hint="cs"/>
          <w:color w:val="000000" w:themeColor="text1"/>
          <w:sz w:val="32"/>
          <w:szCs w:val="32"/>
          <w:cs/>
        </w:rPr>
        <w:t>จนต้องหยุดยา</w:t>
      </w:r>
      <w:r w:rsidR="00022D0B" w:rsidRPr="00022D0B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27 ราย </w:t>
      </w:r>
      <w:r w:rsidR="00C83A80" w:rsidRPr="00022D0B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22D0B" w:rsidRPr="00022D0B">
        <w:rPr>
          <w:rFonts w:asciiTheme="minorBidi" w:hAnsiTheme="minorBidi" w:hint="cs"/>
          <w:color w:val="000000" w:themeColor="text1"/>
          <w:sz w:val="32"/>
          <w:szCs w:val="32"/>
          <w:cs/>
        </w:rPr>
        <w:t>20.77</w:t>
      </w:r>
      <w:r w:rsidR="00022D0B">
        <w:rPr>
          <w:rFonts w:asciiTheme="minorBidi" w:hAnsiTheme="minorBidi" w:hint="cs"/>
          <w:color w:val="FF0000"/>
          <w:sz w:val="32"/>
          <w:szCs w:val="32"/>
          <w:cs/>
        </w:rPr>
        <w:t xml:space="preserve"> </w:t>
      </w:r>
      <w:r w:rsidR="00022D0B">
        <w:rPr>
          <w:rFonts w:asciiTheme="minorBidi" w:hAnsiTheme="minorBidi" w:hint="cs"/>
          <w:color w:val="000000" w:themeColor="text1"/>
          <w:sz w:val="32"/>
          <w:szCs w:val="32"/>
          <w:cs/>
        </w:rPr>
        <w:t>ส่วนใหญ่เกิดจากยา</w:t>
      </w:r>
      <w:r w:rsidR="00022D0B">
        <w:rPr>
          <w:rFonts w:asciiTheme="minorBidi" w:hAnsiTheme="minorBidi"/>
          <w:color w:val="000000" w:themeColor="text1"/>
          <w:sz w:val="32"/>
          <w:szCs w:val="32"/>
        </w:rPr>
        <w:t xml:space="preserve"> Nevirapine </w:t>
      </w:r>
      <w:r w:rsidR="00022D0B" w:rsidRPr="006F5F23">
        <w:rPr>
          <w:rFonts w:asciiTheme="minorBidi" w:hAnsiTheme="minorBidi" w:hint="cs"/>
          <w:color w:val="000000" w:themeColor="text1"/>
          <w:sz w:val="32"/>
          <w:szCs w:val="32"/>
          <w:cs/>
        </w:rPr>
        <w:t>โดยมีระยะเวลาการเกิด</w:t>
      </w:r>
      <w:r w:rsidR="006F5F23" w:rsidRPr="006F5F23">
        <w:rPr>
          <w:rFonts w:asciiTheme="minorBidi" w:hAnsiTheme="minorBidi" w:hint="cs"/>
          <w:color w:val="000000" w:themeColor="text1"/>
          <w:sz w:val="32"/>
          <w:szCs w:val="32"/>
          <w:cs/>
        </w:rPr>
        <w:t>ผื่นมากในช่วง 14 วัน</w:t>
      </w:r>
      <w:r w:rsidR="00C6775F">
        <w:rPr>
          <w:rFonts w:asciiTheme="minorBidi" w:hAnsiTheme="minorBidi" w:hint="cs"/>
          <w:color w:val="000000" w:themeColor="text1"/>
          <w:sz w:val="32"/>
          <w:szCs w:val="32"/>
          <w:cs/>
        </w:rPr>
        <w:t>แรก</w:t>
      </w:r>
      <w:r w:rsidR="006F5F23" w:rsidRPr="006F5F23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(ร้อยละ 70.37) ส่วนใหญ่เมื่อหยุดยาอาการดีขึ้น ร้อยละ 48.15 (ระดับ </w:t>
      </w:r>
      <w:r w:rsidR="006F5F23" w:rsidRPr="006F5F23">
        <w:rPr>
          <w:rFonts w:asciiTheme="minorBidi" w:hAnsiTheme="minorBidi"/>
          <w:color w:val="000000" w:themeColor="text1"/>
          <w:sz w:val="32"/>
          <w:szCs w:val="32"/>
        </w:rPr>
        <w:t>D</w:t>
      </w:r>
      <w:r w:rsidR="006F5F23" w:rsidRPr="006F5F23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) และให้ยาแก้แพ้แล้วดีขึ้น ร้อยละ 40.74 (ระดับ </w:t>
      </w:r>
      <w:r w:rsidR="006F5F23" w:rsidRPr="006F5F23">
        <w:rPr>
          <w:rFonts w:asciiTheme="minorBidi" w:hAnsiTheme="minorBidi"/>
          <w:color w:val="000000" w:themeColor="text1"/>
          <w:sz w:val="32"/>
          <w:szCs w:val="32"/>
        </w:rPr>
        <w:t>E</w:t>
      </w:r>
      <w:r w:rsidR="006F5F23" w:rsidRPr="006F5F23">
        <w:rPr>
          <w:rFonts w:asciiTheme="minorBidi" w:hAnsiTheme="minorBidi" w:hint="cs"/>
          <w:color w:val="000000" w:themeColor="text1"/>
          <w:sz w:val="32"/>
          <w:szCs w:val="32"/>
          <w:cs/>
        </w:rPr>
        <w:t>) ส่วนร้อยละ 11.11 ต้องรับรักษาตัวนอนในโรงพยาบาล (ระดับ</w:t>
      </w:r>
      <w:r w:rsidR="006F5F23" w:rsidRPr="006F5F23">
        <w:rPr>
          <w:rFonts w:asciiTheme="minorBidi" w:hAnsiTheme="minorBidi"/>
          <w:color w:val="000000" w:themeColor="text1"/>
          <w:sz w:val="32"/>
          <w:szCs w:val="32"/>
        </w:rPr>
        <w:t xml:space="preserve"> F</w:t>
      </w:r>
      <w:r w:rsidR="006F5F23" w:rsidRPr="006F5F23">
        <w:rPr>
          <w:rFonts w:asciiTheme="minorBidi" w:hAnsiTheme="minorBidi" w:hint="cs"/>
          <w:color w:val="000000" w:themeColor="text1"/>
          <w:sz w:val="32"/>
          <w:szCs w:val="32"/>
          <w:cs/>
        </w:rPr>
        <w:t>)</w:t>
      </w:r>
      <w:r w:rsidR="006F5F23">
        <w:rPr>
          <w:rFonts w:asciiTheme="minorBidi" w:hAnsiTheme="minorBidi" w:hint="cs"/>
          <w:color w:val="FF0000"/>
          <w:sz w:val="32"/>
          <w:szCs w:val="32"/>
          <w:cs/>
        </w:rPr>
        <w:t xml:space="preserve">  </w:t>
      </w:r>
      <w:r w:rsidR="006F5F23" w:rsidRPr="008D749F">
        <w:rPr>
          <w:rFonts w:asciiTheme="minorBidi" w:hAnsiTheme="minorBidi" w:hint="cs"/>
          <w:color w:val="000000" w:themeColor="text1"/>
          <w:sz w:val="32"/>
          <w:szCs w:val="32"/>
          <w:cs/>
        </w:rPr>
        <w:t>และยังพบผู้ป่วยที่เกิดอาการไม่พึงประสงค์จากยาจนต้องเปลี่ยนยา  15 ราย ที่พบมาก คือ ภาวะซีด (</w:t>
      </w:r>
      <w:r w:rsidR="006F5F23" w:rsidRPr="008D749F">
        <w:rPr>
          <w:rFonts w:asciiTheme="minorBidi" w:hAnsiTheme="minorBidi"/>
          <w:color w:val="000000" w:themeColor="text1"/>
          <w:sz w:val="32"/>
          <w:szCs w:val="32"/>
        </w:rPr>
        <w:t xml:space="preserve">Anemia) </w:t>
      </w:r>
      <w:r w:rsidR="00285E53" w:rsidRPr="008D749F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จากยา </w:t>
      </w:r>
      <w:r w:rsidR="00285E53" w:rsidRPr="008D749F">
        <w:rPr>
          <w:rFonts w:asciiTheme="minorBidi" w:hAnsiTheme="minorBidi"/>
          <w:color w:val="000000" w:themeColor="text1"/>
          <w:sz w:val="32"/>
          <w:szCs w:val="32"/>
        </w:rPr>
        <w:t xml:space="preserve">AZT 6 </w:t>
      </w:r>
      <w:r w:rsidR="00285E53" w:rsidRPr="008D749F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ราย(ร้อยละ 40) เกิดภาวะ </w:t>
      </w:r>
      <w:r w:rsidR="00285E53" w:rsidRPr="008D749F">
        <w:rPr>
          <w:rFonts w:asciiTheme="minorBidi" w:hAnsiTheme="minorBidi"/>
          <w:color w:val="000000" w:themeColor="text1"/>
          <w:sz w:val="32"/>
          <w:szCs w:val="32"/>
        </w:rPr>
        <w:t xml:space="preserve">Nephrotoxicity 3 </w:t>
      </w:r>
      <w:r w:rsidR="00285E53" w:rsidRPr="008D749F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ราย จาก </w:t>
      </w:r>
      <w:r w:rsidR="00285E53" w:rsidRPr="008D749F">
        <w:rPr>
          <w:rFonts w:asciiTheme="minorBidi" w:hAnsiTheme="minorBidi"/>
          <w:color w:val="000000" w:themeColor="text1"/>
          <w:sz w:val="32"/>
          <w:szCs w:val="32"/>
        </w:rPr>
        <w:t xml:space="preserve">TDF </w:t>
      </w:r>
      <w:r w:rsidR="00285E53" w:rsidRPr="008D749F">
        <w:rPr>
          <w:rFonts w:asciiTheme="minorBidi" w:hAnsiTheme="minorBidi" w:hint="cs"/>
          <w:color w:val="000000" w:themeColor="text1"/>
          <w:sz w:val="32"/>
          <w:szCs w:val="32"/>
          <w:cs/>
        </w:rPr>
        <w:t>(ร้อยละ 20) โดยมีระยะเวลาการเกิดอาการไม่พึงประสงค์</w:t>
      </w:r>
      <w:r w:rsidR="0066750D">
        <w:rPr>
          <w:rFonts w:asciiTheme="minorBidi" w:hAnsiTheme="minorBidi" w:hint="cs"/>
          <w:color w:val="000000" w:themeColor="text1"/>
          <w:sz w:val="32"/>
          <w:szCs w:val="32"/>
          <w:cs/>
        </w:rPr>
        <w:t>หลังจากเริ่มยา</w:t>
      </w:r>
      <w:r w:rsidR="00285E53" w:rsidRPr="008D749F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มากกว่า 30 วัน คิดเป็นร้อยละ 86.67 ส่วนใหญ่เมื่อเกิดอาการไม่พึงประสงค์ดังกล่าว ร้อยละ 53.33 ต้องรับรักษาตัวนอนในโรงพยาบาล (ระดับ</w:t>
      </w:r>
      <w:r w:rsidR="00285E53" w:rsidRPr="008D749F">
        <w:rPr>
          <w:rFonts w:asciiTheme="minorBidi" w:hAnsiTheme="minorBidi"/>
          <w:color w:val="000000" w:themeColor="text1"/>
          <w:sz w:val="32"/>
          <w:szCs w:val="32"/>
        </w:rPr>
        <w:t xml:space="preserve"> F</w:t>
      </w:r>
      <w:r w:rsidR="00285E53" w:rsidRPr="008D749F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) </w:t>
      </w:r>
    </w:p>
    <w:p w:rsidR="002904A5" w:rsidRPr="000F3FCA" w:rsidRDefault="00BD195B" w:rsidP="000F3FCA">
      <w:pPr>
        <w:ind w:firstLine="851"/>
        <w:jc w:val="thaiDistribute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3F69F7">
        <w:rPr>
          <w:rFonts w:asciiTheme="minorBidi" w:hAnsiTheme="minorBidi"/>
          <w:color w:val="000000" w:themeColor="text1"/>
          <w:sz w:val="32"/>
          <w:szCs w:val="32"/>
          <w:cs/>
        </w:rPr>
        <w:t>ผลทางสถิติ</w:t>
      </w:r>
      <w:r w:rsidR="0010028B" w:rsidRPr="003F69F7">
        <w:rPr>
          <w:rFonts w:asciiTheme="minorBidi" w:hAnsiTheme="minorBidi"/>
          <w:color w:val="000000" w:themeColor="text1"/>
          <w:sz w:val="32"/>
          <w:szCs w:val="32"/>
          <w:cs/>
        </w:rPr>
        <w:t>พบว่า</w:t>
      </w:r>
      <w:r w:rsidR="0066750D" w:rsidRPr="003F69F7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66750D" w:rsidRPr="003F69F7">
        <w:rPr>
          <w:rFonts w:asciiTheme="minorBidi" w:hAnsiTheme="minorBidi" w:hint="cs"/>
          <w:color w:val="000000" w:themeColor="text1"/>
          <w:sz w:val="32"/>
          <w:szCs w:val="32"/>
          <w:cs/>
        </w:rPr>
        <w:t>ในกลุ่มที่มีการแพ้ยาต้านไวรัสเอชไอวีและกลุ่มที่ไม่แพ้ยาต้านไวรัสเอชไอวี ไม่มีความแตกต่างกัน</w:t>
      </w:r>
      <w:r w:rsidR="008F0413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อย่างมีนัยสำคัญ </w:t>
      </w:r>
      <w:r w:rsidR="0066750D" w:rsidRPr="003F69F7">
        <w:rPr>
          <w:rFonts w:asciiTheme="minorBidi" w:hAnsiTheme="minorBidi" w:hint="cs"/>
          <w:color w:val="000000" w:themeColor="text1"/>
          <w:sz w:val="32"/>
          <w:szCs w:val="32"/>
          <w:cs/>
        </w:rPr>
        <w:t>ในด้าน เพศ อายุ น้ำหนักตัว (</w:t>
      </w:r>
      <w:r w:rsidR="0066750D" w:rsidRPr="003F69F7">
        <w:rPr>
          <w:rFonts w:asciiTheme="minorBidi" w:hAnsiTheme="minorBidi"/>
          <w:color w:val="000000" w:themeColor="text1"/>
          <w:sz w:val="32"/>
          <w:szCs w:val="32"/>
        </w:rPr>
        <w:t xml:space="preserve">%IBW) </w:t>
      </w:r>
      <w:r w:rsidR="0066750D" w:rsidRPr="003F69F7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จำนวน </w:t>
      </w:r>
      <w:r w:rsidR="0066750D" w:rsidRPr="003F69F7">
        <w:rPr>
          <w:rFonts w:asciiTheme="minorBidi" w:hAnsiTheme="minorBidi"/>
          <w:color w:val="000000" w:themeColor="text1"/>
          <w:sz w:val="32"/>
          <w:szCs w:val="32"/>
        </w:rPr>
        <w:t xml:space="preserve">CD4 </w:t>
      </w:r>
      <w:r w:rsidR="0066750D" w:rsidRPr="003F69F7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และ </w:t>
      </w:r>
      <w:r w:rsidR="0066750D" w:rsidRPr="003F69F7">
        <w:rPr>
          <w:rFonts w:asciiTheme="minorBidi" w:hAnsiTheme="minorBidi"/>
          <w:color w:val="000000" w:themeColor="text1"/>
          <w:sz w:val="32"/>
          <w:szCs w:val="32"/>
        </w:rPr>
        <w:t xml:space="preserve">%CD4 </w:t>
      </w:r>
      <w:r w:rsidR="000F3FCA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 </w:t>
      </w:r>
      <w:r w:rsidR="0039536D" w:rsidRPr="00083652">
        <w:rPr>
          <w:rFonts w:asciiTheme="minorBidi" w:eastAsia="Calibri" w:hAnsiTheme="minorBidi"/>
          <w:color w:val="000000" w:themeColor="text1"/>
          <w:sz w:val="32"/>
          <w:szCs w:val="32"/>
          <w:cs/>
        </w:rPr>
        <w:t xml:space="preserve">ข้อเสนอแนะจากการศึกษา </w:t>
      </w:r>
      <w:r w:rsidR="00BA3F19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>การติดตามอาการไม่พึงประสงค์จากการใช้ยาต้านไวรัสเอชไอวี ในผู้ป่วยที่เริ่มยา</w:t>
      </w:r>
      <w:r w:rsidR="002904A5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ครั้งแรกในช่วง 14 วันแรกต้องให้ความสำคัญในการติดตามการแพ้ยาทางผิวหนัง และให้ความรู้ผู้ป่วยในการสังเกตและเฝ้าระวังการเกิดผื่น </w:t>
      </w:r>
      <w:r w:rsidR="00A93D1F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และในระยะยาวต้องมีการติดตามอาการไม่พึงประสงค์จากการใช้ยาที่รุนแรง เช่น ติดตามผลทางห้องปฏิบัติการค่า </w:t>
      </w:r>
      <w:r w:rsidR="00A93D1F" w:rsidRPr="00083652">
        <w:rPr>
          <w:rFonts w:asciiTheme="minorBidi" w:hAnsiTheme="minorBidi"/>
          <w:color w:val="000000" w:themeColor="text1"/>
          <w:sz w:val="32"/>
          <w:szCs w:val="32"/>
        </w:rPr>
        <w:t xml:space="preserve">Hct,Hb </w:t>
      </w:r>
      <w:r w:rsidR="00A93D1F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>ในการเฝ้าระวังภาวะซีด (</w:t>
      </w:r>
      <w:r w:rsidR="00A93D1F" w:rsidRPr="00083652">
        <w:rPr>
          <w:rFonts w:asciiTheme="minorBidi" w:hAnsiTheme="minorBidi"/>
          <w:color w:val="000000" w:themeColor="text1"/>
          <w:sz w:val="32"/>
          <w:szCs w:val="32"/>
        </w:rPr>
        <w:t xml:space="preserve">Anemia) </w:t>
      </w:r>
      <w:r w:rsidR="00A93D1F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จากยา </w:t>
      </w:r>
      <w:r w:rsidR="00A93D1F" w:rsidRPr="00083652">
        <w:rPr>
          <w:rFonts w:asciiTheme="minorBidi" w:hAnsiTheme="minorBidi"/>
          <w:color w:val="000000" w:themeColor="text1"/>
          <w:sz w:val="32"/>
          <w:szCs w:val="32"/>
        </w:rPr>
        <w:t>AZT ,</w:t>
      </w:r>
      <w:r w:rsidR="00A93D1F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ติดตามค่า </w:t>
      </w:r>
      <w:r w:rsidR="00A93D1F" w:rsidRPr="00083652">
        <w:rPr>
          <w:rFonts w:asciiTheme="minorBidi" w:hAnsiTheme="minorBidi"/>
          <w:color w:val="000000" w:themeColor="text1"/>
          <w:sz w:val="32"/>
          <w:szCs w:val="32"/>
        </w:rPr>
        <w:t xml:space="preserve">Cr,CrCl </w:t>
      </w:r>
      <w:r w:rsidR="00A93D1F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หรือ </w:t>
      </w:r>
      <w:r w:rsidR="00A93D1F" w:rsidRPr="00083652">
        <w:rPr>
          <w:rFonts w:asciiTheme="minorBidi" w:hAnsiTheme="minorBidi"/>
          <w:color w:val="000000" w:themeColor="text1"/>
          <w:sz w:val="32"/>
          <w:szCs w:val="32"/>
        </w:rPr>
        <w:t xml:space="preserve">GFR </w:t>
      </w:r>
      <w:r w:rsidR="00A93D1F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>ผู้ป่วย อย่างสม่</w:t>
      </w:r>
      <w:r w:rsidR="00083652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ำเสมอ </w:t>
      </w:r>
      <w:r w:rsidR="00C32879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เพื่อป้องกันอันตรายจากยา </w:t>
      </w:r>
      <w:r w:rsidR="00C32879">
        <w:rPr>
          <w:rFonts w:asciiTheme="minorBidi" w:hAnsiTheme="minorBidi"/>
          <w:color w:val="000000" w:themeColor="text1"/>
          <w:sz w:val="32"/>
          <w:szCs w:val="32"/>
        </w:rPr>
        <w:t xml:space="preserve">TDF </w:t>
      </w:r>
      <w:r w:rsidR="00083652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เป็นต้น </w:t>
      </w:r>
      <w:r w:rsidR="00A93D1F" w:rsidRPr="00083652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7678C6">
        <w:rPr>
          <w:rFonts w:asciiTheme="minorBidi" w:hAnsiTheme="minorBidi" w:hint="cs"/>
          <w:color w:val="000000" w:themeColor="text1"/>
          <w:sz w:val="32"/>
          <w:szCs w:val="32"/>
          <w:cs/>
        </w:rPr>
        <w:t>โดยการเฝ้าระวังอาการไม่พึงประสงค์จากยาต้านไวรัชเอชไอวี ในทีมสหสาขาวิชาชีพร่วมกันจะทำ</w:t>
      </w:r>
      <w:r w:rsidR="00083652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>ให้ผู้ป่วยมีความปลอดภัยจากการใช้ยามากขึ้น</w:t>
      </w:r>
      <w:r w:rsidR="00A93D1F" w:rsidRPr="00083652">
        <w:rPr>
          <w:rFonts w:asciiTheme="minorBidi" w:hAnsiTheme="minorBidi" w:hint="cs"/>
          <w:color w:val="000000" w:themeColor="text1"/>
          <w:sz w:val="32"/>
          <w:szCs w:val="32"/>
          <w:cs/>
        </w:rPr>
        <w:t xml:space="preserve"> </w:t>
      </w:r>
    </w:p>
    <w:sectPr w:rsidR="002904A5" w:rsidRPr="000F3FCA" w:rsidSect="002F06EB">
      <w:headerReference w:type="default" r:id="rId7"/>
      <w:pgSz w:w="12240" w:h="15840" w:code="1"/>
      <w:pgMar w:top="284" w:right="851" w:bottom="567" w:left="851" w:header="720" w:footer="720" w:gutter="0"/>
      <w:pgNumType w:fmt="thaiLetters" w:start="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92" w:rsidRDefault="00E72E92" w:rsidP="001F6738">
      <w:pPr>
        <w:spacing w:after="0" w:line="240" w:lineRule="auto"/>
      </w:pPr>
      <w:r>
        <w:separator/>
      </w:r>
    </w:p>
  </w:endnote>
  <w:endnote w:type="continuationSeparator" w:id="1">
    <w:p w:rsidR="00E72E92" w:rsidRDefault="00E72E92" w:rsidP="001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92" w:rsidRDefault="00E72E92" w:rsidP="001F6738">
      <w:pPr>
        <w:spacing w:after="0" w:line="240" w:lineRule="auto"/>
      </w:pPr>
      <w:r>
        <w:separator/>
      </w:r>
    </w:p>
  </w:footnote>
  <w:footnote w:type="continuationSeparator" w:id="1">
    <w:p w:rsidR="00E72E92" w:rsidRDefault="00E72E92" w:rsidP="001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BF" w:rsidRDefault="003925BF" w:rsidP="00517EF4">
    <w:pPr>
      <w:pStyle w:val="a5"/>
    </w:pPr>
  </w:p>
  <w:p w:rsidR="00517EF4" w:rsidRDefault="00517E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5DAC"/>
    <w:rsid w:val="00022D0B"/>
    <w:rsid w:val="000277BD"/>
    <w:rsid w:val="00053990"/>
    <w:rsid w:val="00071577"/>
    <w:rsid w:val="00074351"/>
    <w:rsid w:val="00083652"/>
    <w:rsid w:val="000B191E"/>
    <w:rsid w:val="000F1BB2"/>
    <w:rsid w:val="000F3FCA"/>
    <w:rsid w:val="0010028B"/>
    <w:rsid w:val="00113BA0"/>
    <w:rsid w:val="001467C3"/>
    <w:rsid w:val="00157D99"/>
    <w:rsid w:val="00166354"/>
    <w:rsid w:val="001A5D27"/>
    <w:rsid w:val="001D3065"/>
    <w:rsid w:val="001E5E19"/>
    <w:rsid w:val="001F3425"/>
    <w:rsid w:val="001F6738"/>
    <w:rsid w:val="00285E53"/>
    <w:rsid w:val="002904A5"/>
    <w:rsid w:val="002B17AF"/>
    <w:rsid w:val="002B2392"/>
    <w:rsid w:val="002D115E"/>
    <w:rsid w:val="002F06EB"/>
    <w:rsid w:val="003464D1"/>
    <w:rsid w:val="00352D54"/>
    <w:rsid w:val="003925BF"/>
    <w:rsid w:val="0039536D"/>
    <w:rsid w:val="003A71FC"/>
    <w:rsid w:val="003F69F7"/>
    <w:rsid w:val="0040092D"/>
    <w:rsid w:val="0048006C"/>
    <w:rsid w:val="00483E7F"/>
    <w:rsid w:val="004C654A"/>
    <w:rsid w:val="00517EF4"/>
    <w:rsid w:val="005500A0"/>
    <w:rsid w:val="00557962"/>
    <w:rsid w:val="00580C5E"/>
    <w:rsid w:val="00585AC3"/>
    <w:rsid w:val="005A224E"/>
    <w:rsid w:val="005E14DC"/>
    <w:rsid w:val="0066750D"/>
    <w:rsid w:val="006A66B3"/>
    <w:rsid w:val="006C6CE8"/>
    <w:rsid w:val="006F5F23"/>
    <w:rsid w:val="007678C6"/>
    <w:rsid w:val="00772410"/>
    <w:rsid w:val="007906AB"/>
    <w:rsid w:val="00795AC0"/>
    <w:rsid w:val="007A03FD"/>
    <w:rsid w:val="007D6435"/>
    <w:rsid w:val="00811D76"/>
    <w:rsid w:val="00892119"/>
    <w:rsid w:val="008A668C"/>
    <w:rsid w:val="008C44F2"/>
    <w:rsid w:val="008D0FB1"/>
    <w:rsid w:val="008D749F"/>
    <w:rsid w:val="008F0413"/>
    <w:rsid w:val="008F58B8"/>
    <w:rsid w:val="009073AC"/>
    <w:rsid w:val="00950688"/>
    <w:rsid w:val="00975DAC"/>
    <w:rsid w:val="0098413D"/>
    <w:rsid w:val="0099295C"/>
    <w:rsid w:val="009B234A"/>
    <w:rsid w:val="009F45F8"/>
    <w:rsid w:val="00A66811"/>
    <w:rsid w:val="00A86C53"/>
    <w:rsid w:val="00A93D1F"/>
    <w:rsid w:val="00B5179D"/>
    <w:rsid w:val="00B765BE"/>
    <w:rsid w:val="00BA3F19"/>
    <w:rsid w:val="00BB5381"/>
    <w:rsid w:val="00BD06A4"/>
    <w:rsid w:val="00BD15CC"/>
    <w:rsid w:val="00BD195B"/>
    <w:rsid w:val="00BE0184"/>
    <w:rsid w:val="00BE7A41"/>
    <w:rsid w:val="00C312B5"/>
    <w:rsid w:val="00C32879"/>
    <w:rsid w:val="00C33265"/>
    <w:rsid w:val="00C56615"/>
    <w:rsid w:val="00C6775F"/>
    <w:rsid w:val="00C77E31"/>
    <w:rsid w:val="00C83A80"/>
    <w:rsid w:val="00C92F59"/>
    <w:rsid w:val="00CD094E"/>
    <w:rsid w:val="00CF1AC5"/>
    <w:rsid w:val="00D1556C"/>
    <w:rsid w:val="00D2398C"/>
    <w:rsid w:val="00D552E5"/>
    <w:rsid w:val="00D74375"/>
    <w:rsid w:val="00D87D64"/>
    <w:rsid w:val="00D92FE5"/>
    <w:rsid w:val="00DA5267"/>
    <w:rsid w:val="00DD19E4"/>
    <w:rsid w:val="00DD4162"/>
    <w:rsid w:val="00DE31EE"/>
    <w:rsid w:val="00E10544"/>
    <w:rsid w:val="00E36593"/>
    <w:rsid w:val="00E72E92"/>
    <w:rsid w:val="00E748B9"/>
    <w:rsid w:val="00E875B9"/>
    <w:rsid w:val="00E957EC"/>
    <w:rsid w:val="00E97724"/>
    <w:rsid w:val="00EA630A"/>
    <w:rsid w:val="00EB4202"/>
    <w:rsid w:val="00F6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5AC0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1F6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6738"/>
  </w:style>
  <w:style w:type="paragraph" w:styleId="a7">
    <w:name w:val="footer"/>
    <w:basedOn w:val="a"/>
    <w:link w:val="a8"/>
    <w:uiPriority w:val="99"/>
    <w:semiHidden/>
    <w:unhideWhenUsed/>
    <w:rsid w:val="001F6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F6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8B7A-1A85-46F1-96A5-FD93D7F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</dc:creator>
  <cp:keywords/>
  <dc:description/>
  <cp:lastModifiedBy>combk</cp:lastModifiedBy>
  <cp:revision>62</cp:revision>
  <cp:lastPrinted>2016-06-28T09:22:00Z</cp:lastPrinted>
  <dcterms:created xsi:type="dcterms:W3CDTF">2014-06-05T05:08:00Z</dcterms:created>
  <dcterms:modified xsi:type="dcterms:W3CDTF">2016-06-29T03:56:00Z</dcterms:modified>
</cp:coreProperties>
</file>